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чувствам братья мы с тобой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чувствам братья мы с тобой,
          <w:br/>
           Мы в искупленье верим оба,
          <w:br/>
           И будем мы питать до гроба
          <w:br/>
           Вражду к бичам страны родной.
          <w:br/>
          <w:br/>
          Когда ж пробьет желанный час
          <w:br/>
           И встанут спящие народы —
          <w:br/>
           Святое воинство свободы
          <w:br/>
           В своих рядах увидит нас.
          <w:br/>
          <w:br/>
          Любовью к истине святой
          <w:br/>
           В тебе, я знаю, сердце бьется,
          <w:br/>
           И, верно, отзыв в нем найдется
          <w:br/>
           На неподкупный голос мой.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2022-04-21T20:13:28+03:00</dcterms:created>
  <dcterms:modified xsi:type="dcterms:W3CDTF">2022-04-21T20:13:28+03:00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