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каким созвездием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каким созвездием,
          <w:br/>
          Под какой планетою
          <w:br/>
          Ты родился, юноша?
          <w:br/>
          Ближнего Меркурия,
          <w:br/>
          Аль Сатурна дальнего,
          <w:br/>
          Марсовой, Кипридиной?
          <w:br/>
          <w:br/>
          Уродился юноша
          <w:br/>
          Под звездой безвестною,
          <w:br/>
          Под звездой падучею,
          <w:br/>
          Миг один блеснувшею
          <w:br/>
          В тишине небес.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2022-03-17T12:45:40+03:00</dcterms:created>
  <dcterms:modified xsi:type="dcterms:W3CDTF">2022-03-17T12:45:40+03:00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