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Подневольность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думаю, что рядом,
          <w:br/>
          Вот здесь, кругом, передо мной
          <w:br/>
          Безмерным преданы отрадам,
          <w:br/>
          Ликуют духи, мир иной, —
          <w:br/>
          В той комнате, где дни и ночи,
          <w:br/>
          Как каторжник, забыв про сон,
          <w:br/>
          Так бьюсь я, не смыкая очи,
          <w:br/>
          Все бьюсь, к работе присужден, —
          <w:br/>
          Когда я думаю, что годы,
          <w:br/>
          С печальной бледностью лица,
          <w:br/>
          В окно все тот же лик Природы
          <w:br/>
          Я буду видеть без конца, —
          <w:br/>
          И сердцем, более не юным,
          <w:br/>
          Я буду, догорая, тлеть,
          <w:br/>
          Внимать метелям и бурунам,
          <w:br/>
          Слабеть, седеть, и холодеть, —
          <w:br/>
          Вдруг сам себе тогда я страшен,
          <w:br/>
          Я содрогаюсь, как в бреду,
          <w:br/>
          Как будто я с высоких башен
          <w:br/>
          Вот-вот на землю упаду.
          <w:br/>
          А между тем так близко, рядом,
          <w:br/>
          Но не слиянные со мной,
          <w:br/>
          Безбрежным преданы усладам,
          <w:br/>
          Сплетают духи мир 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2022-03-25T07:48:00+03:00</dcterms:created>
  <dcterms:modified xsi:type="dcterms:W3CDTF">2022-03-25T07:48:00+03:00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