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Подруга угольщика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— Не знаю, как тебя зовут,
          <w:br/>
           Где ты живешь, не ведаю.
          <w:br/>
           — Живу везде — и там и тут,
          <w:br/>
           За угольщиком следую!
          <w:br/>
          <w:br/>
          — Вот эти нивы и леса
          <w:br/>
           И все, чего попросишь ты,
          <w:br/>
           Я дам тебе, моя краса,
          <w:br/>
           Коль угольщика бросишь ты!
          <w:br/>
          <w:br/>
          Одену в шелк тебя, мой друг.
          <w:br/>
           Зачем отрепья носишь ты?
          <w:br/>
           Я дам тебе коней и слуг,
          <w:br/>
           Коль угольщика бросишь ты!
          <w:br/>
          <w:br/>
          — Хоть горы золота мне дай
          <w:br/>
           И жемчуга отборного,
          <w:br/>
           Но не уйду я — так и знай! —
          <w:br/>
           От угольщика черного.
          <w:br/>
          <w:br/>
          Мы днем развозим уголек.
          <w:br/>
           Зато порой ночною
          <w:br/>
           Я заберусь в свой уголок.
          <w:br/>
           Мой угольщик — со мною.
          <w:br/>
          <w:br/>
          У нас любовь — любви цена.
          <w:br/>
           А дом наш — мир просторный.
          <w:br/>
           И платит верностью сполна
          <w:br/>
           Мне угольщик мой черный!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2022-04-21T13:29:36+03:00</dcterms:created>
  <dcterms:modified xsi:type="dcterms:W3CDTF">2022-04-21T13:29:36+03:00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