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Подьячий здесь зарыт, нашел который клад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Подьячий здесь зарыт, нашел который клад;
          <w:br/>
           У бедных он людей пожитков поубавил,
          <w:br/>
           Однако ничего не снес с собой во ад,
          <w:br/>
           Но всё имение на кабаке оставил.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2022-04-21T11:32:36+03:00</dcterms:created>
  <dcterms:modified xsi:type="dcterms:W3CDTF">2022-04-21T11:32:36+03:00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