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Над Польшей облако кровавое повисло,
          <w:br/>
          И капли красные сжигают города.
          <w:br/>
          Но светит в зареве былых веков звезда.
          <w:br/>
          Под розовой волной, вздымаясь, плачет Висла.
          <w:br/>
          <w:br/>
          В кольце времен с одним оттенком смысла
          <w:br/>
          К весам войны подходят все года.
          <w:br/>
          И победителю за стяг его труда
          <w:br/>
          Сам враг кладет цветы на чашки коромысла.
          <w:br/>
          <w:br/>
          О Польша, светлый сон в сырой тюрьме Костюшки,
          <w:br/>
          Невольница в осколках ореола,
          <w:br/>
          Я вижу: твой Мицкевич заряжает пушки.
          <w:br/>
          <w:br/>
          Ты мощною рукой сеть плена распорола.
          <w:br/>
          Пускай горят родных краев опушки,
          <w:br/>
          Но слышен звон побед к молебствию костела.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2021-11-11T09:29:11+03:00</dcterms:created>
  <dcterms:modified xsi:type="dcterms:W3CDTF">2021-11-11T09:29:11+03:00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