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Попрошайка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Крыши. Камни. Пыль. Звучит
          <w:br/>
          Под забором ругань альта.
          <w:br/>
          К небу едкий жар валит
          <w:br/>
          Неостывшего асфальта.
          <w:br/>
          Стен горячих вечный груз.
          <w:br/>
          Задыхается прохожий…
          <w:br/>
          Оборванец снял картуз.
          <w:br/>
          Смотрит палец из калоши.
          <w:br/>
          «Сударь, голоден, нет сил,
          <w:br/>
          Не оставьте богомольца.
          <w:br/>
          На руках и я носил
          <w:br/>
          Золотые кольца.
          <w:br/>
          Коль алтын купец дает,
          <w:br/>
          Провожу в ночлежке ночь я…»
          <w:br/>
          Ветерок, дохнув, рванет
          <w:br/>
          На плечах иссохших клочья.
          <w:br/>
          На танцующую дрянь
          <w:br/>
          Поглядел купец сурово:
          <w:br/>
          «Говорят тебе, отстань,
          <w:br/>
          Позову городового!..»
          <w:br/>
          Стены. Жар. В зубах песок.
          <w:br/>
          Люди. Тумбы. Гром пролеток.
          <w:br/>
          Шелест юбок. Алость щек
          <w:br/>
          Размалеванных красоток.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2022-03-19T07:01:05+03:00</dcterms:created>
  <dcterms:modified xsi:type="dcterms:W3CDTF">2022-03-19T07:01:05+03:00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