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Порозовевшая 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Порозовевшая вода
          <w:br/>
          О светлой лепетала карме,
          <w:br/>
          И, как вечерняя звезда,
          <w:br/>
          Зажегся крест на дальнем храме,
          <w:br/>
          И вспомнил я степной ковыль
          <w:br/>
          И путь Венеры к горизонту,
          <w:br/>
          И над рекой туман, как пыль
          <w:br/>
          Легко навеивал дремоту,
          <w:br/>
          И просыпалася во мне
          <w:br/>
          Душа умершего в Египте,
          <w:br/>
          Чтобы смотреть, как при луне
          <w:br/>
          Вы, люди нынешние, спите.
          <w:br/>
          Какие косные тела!
          <w:br/>
          И надо ли бояться смерти
          <w:br/>
          Здесь дым, и пепел, и зола,
          <w:br/>
          И вчеловеченные звери.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2022-03-20T05:10:41+03:00</dcterms:created>
  <dcterms:modified xsi:type="dcterms:W3CDTF">2022-03-20T05:10:41+03:00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