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Посвящается Джироламо Марчелло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я тоже зимою приплыл сюда
          <w:br/>
          из Египта, считая, что буду встречен
          <w:br/>
          на запруженной набережной женой в меховом манто
          <w:br/>
          и в шляпке с вуалью. Однако встречать меня
          <w:br/>
          пришла не она, а две старенькие болонки
          <w:br/>
          с золотыми зубами. Хозяин-американец
          <w:br/>
          объяснял мне потом, что если его ограбят,
          <w:br/>
          болонки позволят ему свести
          <w:br/>
          на первое время концы с концами.
          <w:br/>
          Я поддакивал и смеялся.
          <w:br/>
          <w:br/>
          Набережная выглядела бесконечной
          <w:br/>
          и безлюдной. Зимний, потусторонний
          <w:br/>
          свет превращал дворцы в фарфоровую посуду
          <w:br/>
          и население — в тех, кто к ней
          <w:br/>
          не решается прикоснуться.
          <w:br/>
          Ни о какой вуали, ни о каком манто
          <w:br/>
          речи не было. Единственною прозрачной
          <w:br/>
          вещью был воздух и розовая, кружевная
          <w:br/>
          занавеска в гостинице ‘Мелеагр и Аталанта’,
          <w:br/>
          где уже тогда, одиннадцать лет назад,
          <w:br/>
          я мог, казалось бы, догадаться,
          <w:br/>
          что будущее, увы, уже
          <w:br/>
          настало. Когда человек один,
          <w:br/>
          он в будущем, ибо оно способно
          <w:br/>
          обойтись, в свою очередь, без сверхзвуковых вещей,
          <w:br/>
          обтекаемой формы, свергнутого тирана,
          <w:br/>
          рухнувшей статуи. Когда человек несчастен,
          <w:br/>
          он в будущем.
          <w:br/>
          Теперь я не становлюсь
          <w:br/>
          больше в гостиничном номере на четвереньки,
          <w:br/>
          имитируя мебель и защищаясь от
          <w:br/>
          собственных максим. Теперь умереть от горя,
          <w:br/>
          боюсь, означало бы умереть
          <w:br/>
          с опозданьем; а опаздывающих не любят
          <w:br/>
          именно в будущем.
          <w:br/>
          Набережная кишит
          <w:br/>
          подростками, болтающими по-арабски.
          <w:br/>
          Вуаль разрослась в паутину слухов,
          <w:br/>
          перешедших впоследствии в сеть морщин,
          <w:br/>
          и болонок давно поглотил их собачий Аушвиц.
          <w:br/>
          Не видать и хозяина. Похоже, что уцелели
          <w:br/>
          только я и вода: поскольку и у нее
          <w:br/>
          нет прошлого.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2022-03-17T22:03:25+03:00</dcterms:created>
  <dcterms:modified xsi:type="dcterms:W3CDTF">2022-03-17T22:03:25+03:00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