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Посещение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
          <w:br/>
          <w:br/>
          То не ели, не тонкие ели
          <w:br/>
          На закате подъемлют кресты,
          <w:br/>
          То в дали снеговой заалели
          <w:br/>
          Мои нежные, милый, персты.
          <w:br/>
          Унесенная белой метелью
          <w:br/>
          В глубину, в бездыханность мою, —
          <w:br/>
          Вот я вновь над твоею постелью
          <w:br/>
          Наклонилась, дышу, узнаю…
          <w:br/>
          Я сквозь ночи, сквозь долгие ночи,
          <w:br/>
          Я сквозь темные ночи — в венце.
          <w:br/>
          Вот они — еще синие очи
          <w:br/>
          На моем постаревшем лице!
          <w:br/>
          В твоем голосе — возгласы моря,
          <w:br/>
          На лице твоем — жала огня,
          <w:br/>
          Но читаю в испуганном взоре,
          <w:br/>
          Что ты помнишь и любишь меня.
          <w:br/>
          <w:br/>
          Второй голос
          <w:br/>
          <w:br/>
          Старый дом мой пронизан метелью,
          <w:br/>
          И остыл одинокий очаг.
          <w:br/>
          Я привык, чтоб над этой постелью
          <w:br/>
          Наклонялся лишь пристальный враг.
          <w:br/>
          И душа для видений ослепла,
          <w:br/>
          Если вспомню, — лишь ветр налетит,
          <w:br/>
          Лишь рубин раскаленный из пепла
          <w:br/>
          Мой обугленный лик опалит!
          <w:br/>
          Я не смею взглянуть в твои очи,
          <w:br/>
          Всё, что было, — далёко оно.
          <w:br/>
          Долгих лет нескончаемой ночи
          <w:br/>
          Страшной памятью сердце полно.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2022-03-17T20:09:41+03:00</dcterms:created>
  <dcterms:modified xsi:type="dcterms:W3CDTF">2022-03-17T20:09:41+03:00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