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Хлое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Подражание
          <w:br/>
          <w:br/>
          Решилась, Хлоя, ты со мною удалиться
          <w:br/>
          И в мирну хижину навек переселиться.
          <w:br/>
          Веселий шумных мы забудем дым пустой:
          <w:br/>
          Он скуку завсегда ведет лишь за собой.
          <w:br/>
          За счастьем мы бежим, но редко достигаем,
          <w:br/>
          Бежим за ним вослед — и в пропасть упадаем!
          <w:br/>
          Как путник, огнь в лесу когда блудящий зрит,
          <w:br/>
          Стремится к оному, но призрак прочь бежит,
          <w:br/>
          В болота вязкие его он завлекает
          <w:br/>
          И в страшной тишине в пустыне исчезает, —
          <w:br/>
          Таков и человек! Куда ни бросим взгляд,
          <w:br/>
          Узрим тотчас, что он и в счастии не рад.
          <w:br/>
          Довольны все умом, фортуною — нимало.
          <w:br/>
          Что нравилось сперва, теперь то скучно стало;
          <w:br/>
          То денег, то чинов, то славы он желает,
          <w:br/>
          Но славы посреди и денег он — зевает!
          <w:br/>
          Из хижины своей брось, Хлоя, взгляд на свет:
          <w:br/>
          Четыре бьет часа — и кончился обед:
          <w:br/>
          Из дому своего Глицера поспешает,
          <w:br/>
          Чтоб ехать — а куда? — беспечная не знает.
          <w:br/>
          ‘Постой!’ — она кричит, и лошади стоят.
          <w:br/>
          К Лаисе входит в дом, Лаису обнимает,
          <w:br/>
          Садится, говорит о модах — и зевает;
          <w:br/>
          О времени потом, о карточной игре,
          <w:br/>
          О лентах, о пере, о платье и дворе.
          <w:br/>
          Окончив разговор, который истощился,
          <w:br/>
          От скуки уж поет. Глупонов тут явился,
          <w:br/>
          Надутый, как павлин, с пустою головой,
          <w:br/>
          Глядится в зеркало и шаркает ногой.
          <w:br/>
          Вдруг входит Брумербас; всё в зале замолкает.
          <w:br/>
          Вступает в разговор и голос возвышает:
          <w:br/>
          ‘Париж я верно б взял, — кричит из всех он сил, —
          <w:br/>
          И Амстердам потом, гишпанцев бы разбил…’
          <w:br/>
          Тут вспыхнет, как огонь, затопает ногами,
          <w:br/>
          Пойдет по комнате широкими шагами;
          <w:br/>
          Вообразит себе, что неприятель тут,
          <w:br/>
          Что режут, что палят, кричат ‘ура!’ и жгут.
          <w:br/>
          Заплюет всем глаза герой наш плодовитый,
          <w:br/>
          Но вдруг смиряется и бросив взгляд сердитый;
          <w:br/>
          Начнет рассказывать, как турка задавил,
          <w:br/>
          Как роту целую янычаров убил,
          <w:br/>
          Турчанки нежные в него как все влюблялись,
          <w:br/>
          Как турки в полону от злости запыхались,
          <w:br/>
          И битые часа он три проговорит!..
          <w:br/>
          Никто не слушает, а он кричит, кричит!
          <w:br/>
          Но в зале разговор тут общим становится,
          <w:br/>
          Всяк хочет говорить и хочет отличиться,
          <w:br/>
          Какой ужасный шум! Нельзя ничто понять,
          <w:br/>
          Нельзя и клевету от правды различать.
          <w:br/>
          Ни слова не слыхать! Немыми будто стали.
          <w:br/>
          Придите, карты, к нам: все спят уже без вас!
          <w:br/>
          Без карт покажется за век один и час.
          <w:br/>
          К зеленому столу все гости прибегают
          <w:br/>
          И жадность к золоту весельем прикрывают.
          <w:br/>
          Окончили игру и к ужину спешат,
          <w:br/>
          Смеются за столом, с соседом говорят:
          <w:br/>
          И бедный человек живее становится,
          <w:br/>
          За пищей, кажется, он вновь переродится.
          <w:br/>
          Какой я слышу здесь чуднейший разговор!
          <w:br/>
          Какие глупости! какая ложь и вздор!
          <w:br/>
          Педант бранит войну и вместе мир ругает,
          <w:br/>
          Сердечкин тут стихи любовные читает,
          <w:br/>
          Тут старые Бурун нам новости твердит,
          <w:br/>
          А здесь уже Глупон от скуки чуть не спит!
          <w:br/>
          И так-то, Хлоя, век свой люди провожают,
          <w:br/>
          И так-то целый день в бездействии теряют,
          <w:br/>
          День долгий, тягостный ленивому глупцу,
          <w:br/>
          Но краткий, напротив, полезный мудрецу.
          <w:br/>
          Сокроемся, мой друг, и навсегда простимся
          <w:br/>
          С людьми и с городом: в деревне поселимся,
          <w:br/>
          Под мирной кровлею дни будем провождать:
          <w:br/>
          Как сладко тишину по буре нам вкушать!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2022-03-20T10:45:20+03:00</dcterms:created>
  <dcterms:modified xsi:type="dcterms:W3CDTF">2022-03-20T10:45:20+03:00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