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 свиданья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Утром подруга скажет:
          <w:br/>
           «Верно, ты жасмин целовала,
          <w:br/>
           Парным молоком умывалась,
          <w:br/>
           Всю ночь безмятежно почивала,
          <w:br/>
           Что, как заря, ты прекрасна».
          <w:br/>
           — Нет, — отвечу, —
          <w:br/>
           Милый был вчера со мною.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2022-04-22T20:59:48+03:00</dcterms:created>
  <dcterms:modified xsi:type="dcterms:W3CDTF">2022-04-22T20:59:48+03:00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