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Почтальон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Мы почтальону
          <w:br/>
          Кричим вослед:
          <w:br/>
          — Куда ты гонишь
          <w:br/>
          Велосипед?
          <w:br/>
          <w:br/>
          — Через дорогу
          <w:br/>
          В последний дом
          <w:br/>
          К одной синьоре
          <w:br/>
          Спешу с письмом.
          <w:br/>
          <w:br/>
          — А что синьора
          <w:br/>
          Прочтет в письме?
          <w:br/>
          — «Не жди к обеду —
          <w:br/>
          Твой сын в тюрьме.
          <w:br/>
          <w:br/>
          На гладкой, ровной
          <w:br/>
          Стене завода
          <w:br/>
          Я вывел мелом:
          <w:br/>
          «Мир и свобода».
          <w:br/>
          <w:br/>
          Хоть здесь ошибки
          <w:br/>
          Нет ни одной,
          <w:br/>
          Меня в участок
          <w:br/>
          Отвел конвой.
          <w:br/>
          <w:br/>
          Красиво, ровно
          <w:br/>
          Я вывел строчку,
          <w:br/>
          Да позабыл я
          <w:br/>
          Поставить точку.
          <w:br/>
          <w:br/>
          Ты эту надпись
          <w:br/>
          Скорей исправь:
          <w:br/>
          Большую точку
          <w:br/>
          В конце поставь!»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2022-03-21T14:33:47+03:00</dcterms:created>
  <dcterms:modified xsi:type="dcterms:W3CDTF">2022-03-21T14:33:47+03:00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