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Поэма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и скрипку с собой принесла,
          <w:br/>
          И заставила петь на свирели,
          <w:br/>
          И, схватив за плечо, повела
          <w:br/>
          Сквозь поля, голубые в апреле.
          <w:br/>
          Пессимисту дала ты шлепка,
          <w:br/>
          Настежь окна в домах растворила,
          <w:br/>
          Подхватила в сенях старика
          <w:br/>
          И плясать по дороге пустила.
          <w:br/>
          Ошалев от твоей красоты,
          <w:br/>
          Скряга вытащил пук ассигнаций,
          <w:br/>
          И они превратились в листы
          <w:br/>
          Засиявших на солнце акаций.
          <w:br/>
          Бюрократы, чинуши, попы,
          <w:br/>
          Столяры, маляры, стеклодувы,
          <w:br/>
          Как птенцы из своей скорлупы,
          <w:br/>
          Отворили на радостях клювы.
          <w:br/>
          Даже те, кто по креслам сидят,
          <w:br/>
          Погрузившись в чины и медали,
          <w:br/>
          Улыбнулись и, как говорят,
          <w:br/>
          На мгновенье счастливыми стали.
          <w:br/>
          Это ты, сумасбродка весна!
          <w:br/>
          Узнаю твои козни, плутовка!
          <w:br/>
          Уж давно мне из окон видна
          <w:br/>
          И улыбка твоя, и сноровка.
          <w:br/>
          Скачет по полю жук-менестрель,
          <w:br/>
          Реет бабочка, став на пуанты.
          <w:br/>
          Развалившись по книгам, апрель
          <w:br/>
          Нацепил васильков аксельбанты.
          <w:br/>
          Он-то знает, что поле да лес -
          <w:br/>
          Для меня ежедневная тема,
          <w:br/>
          А весна, сумасбродка небес,-
          <w:br/>
          И подружка моя, и поэма.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2021-11-10T19:30:15+03:00</dcterms:created>
  <dcterms:modified xsi:type="dcterms:W3CDTF">2021-11-10T19:30:15+03:00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