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и дьявол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считаясь с тем, что говорят,
          <w:br/>
           Ты нуждаешься в насущном хлебе.
          <w:br/>
           Хочешь — и не будет звёзд на небе.
          <w:br/>
           Дам тебе за это миллиард.
          <w:br/>
          <w:br/>
          Все откроются перед тобой пути,
          <w:br/>
           И тебя признает вся страна.
          <w:br/>
          <w:br/>
          — Отойди
          <w:br/>
           От меня сатана.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2022-04-21T23:31:34+03:00</dcterms:created>
  <dcterms:modified xsi:type="dcterms:W3CDTF">2022-04-21T23:31:34+03:00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