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Правдивая история о крысолове из Гамельна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Крысолов из города Гамельна —
          <w:br/>
           Это в Гамельне знает любой —
          <w:br/>
           Он тысячу, если не больше, детей
          <w:br/>
           Своей дудкой увлек за собой.
          <w:br/>
           Он долго играл, их сердца смутив,—
          <w:br/>
           Это был превосходный мотив.
          <w:br/>
          <w:br/>
          Крысолов из города Гамельна,
          <w:br/>
           С малышами пустился он в путь,
          <w:br/>
           Чтоб место для них на земле подыскать
          <w:br/>
           Поприличней какое-нибудь.
          <w:br/>
           Он долго играл, их сердца смутив,—
          <w:br/>
           Это был превосходный мотив.
          <w:br/>
          <w:br/>
          Крысолов из города Гамельна,
          <w:br/>
           А в какие он вел их места?
          <w:br/>
           Но дети взволнованы были меж тем,
          <w:br/>
           И, по-видимому, неспроста.
          <w:br/>
           Он долго играл, их сердца смутив,—
          <w:br/>
           Это был превосходный мотив.
          <w:br/>
          <w:br/>
          Крысолов из города Гамельна,
          <w:br/>
           Когда вышел из города он,
          <w:br/>
           Отменной игрою своей, говорят,
          <w:br/>
           Он и сам уже был покорен.
          <w:br/>
           Я долго играю, сердца их смутив,—
          <w:br/>
           Превосходный это мотив.
          <w:br/>
          <w:br/>
          Крысолов из города Гамельна,
          <w:br/>
           Далеко не сумел он уйти —
          <w:br/>
           Он сбился с дороги, в горах заплутав,
          <w:br/>
           И вернулся к началу пути.
          <w:br/>
           Слишком долго играл он, сердца их смутив,—
          <w:br/>
           Слишком был превосходен мотив.
          <w:br/>
          <w:br/>
          Крысолов из города Гамельна
          <w:br/>
           Был повешен, все знают о том,
          <w:br/>
           А все же о дудке, о дудке его
          <w:br/>
           Говорилось немало потом.
          <w:br/>
           Он долго играл, их сердца смутив,—
          <w:br/>
           Это был превосходный мотив.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2022-04-22T01:12:16+03:00</dcterms:created>
  <dcterms:modified xsi:type="dcterms:W3CDTF">2022-04-22T01:12:16+03:00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