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Предчувствие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А. П. Апухтиной</em>
          <w:br/>
          <w:br/>
          Не знаю почему, но сердце замирает,
          <w:br/>
           Не знаю почему, но вся душа дрожит,
          <w:br/>
           Но сон очей моих усталых не смыкает,
          <w:br/>
           Но ум мучительно над сердцем тяготит.
          <w:br/>
          <w:br/>
          Я к ложу жаркому приникнул головою,
          <w:br/>
           И, кажется, всю жизнь я выплакать готов…
          <w:br/>
           И быстро предо мной проходят чередою
          <w:br/>
           Все дрязги мелкие всех прожитых годов.
          <w:br/>
          <w:br/>
          Я вспоминаю всё: надежды и сомненья,
          <w:br/>
           Былые радости и горе прежних дней,
          <w:br/>
           И в памяти моей, как черные виденья,
          <w:br/>
           Мелькают образы знакомые людей…
          <w:br/>
          <w:br/>
          А мысль о будущем, как червь, меня снедает,
          <w:br/>
           Немого ужаса душа моя полна,
          <w:br/>
           И тьма меня томит, и давит, и смущает,
          <w:br/>
           И не дождаться мне обманчивого сна.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2022-04-22T18:13:34+03:00</dcterms:created>
  <dcterms:modified xsi:type="dcterms:W3CDTF">2022-04-22T18:13:34+03:00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