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"Приближался апрель к середине..."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Приближался апрель к середине,
          <w:br/>
          Бил ручей, упадая с откоса,
          <w:br/>
          День и ночь грохотал на плотине
          <w:br/>
          Деревянный лоток водосброса.
          <w:br/>
          <w:br/>
          Здесь, под сенью дряхлеющих ветел,
          <w:br/>
          Из которых любая — калека,
          <w:br/>
          Я однажды, гуляя, заметил
          <w:br/>
          Незнакомого мне человека.
          <w:br/>
          <w:br/>
          Он стоял и держал пред собою
          <w:br/>
          Непочатого хлеба ковригу
          <w:br/>
          И свободной от груза рукою
          <w:br/>
          Перелистывал старую книгу.
          <w:br/>
          <w:br/>
          Лоб его бороздила забота,
          <w:br/>
          И здоровьем не выдалось тело,
          <w:br/>
          Но упорная мысли работа
          <w:br/>
          Глубиной его сердца владела.
          <w:br/>
          <w:br/>
          Пробежав за страницей страницу,
          <w:br/>
          Он вздымал удивленное око,
          <w:br/>
          Наблюдая ручьев вереницу,
          <w:br/>
          Устремленную в пену потока.
          <w:br/>
          <w:br/>
          В этот миг перед ним открывалось
          <w:br/>
          То, что было незримо доселе,
          <w:br/>
          И душа его в мир поднималась,
          <w:br/>
          Как дитя из своей колыбели.
          <w:br/>
          <w:br/>
          А грачи так безумно кричали,
          <w:br/>
          И так яростно ветлы шумели,
          <w:br/>
          Что казалось, остаток печали
          <w:br/>
          Отнимать у него не хотели.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2021-11-11T04:39:02+03:00</dcterms:created>
  <dcterms:modified xsi:type="dcterms:W3CDTF">2021-11-11T04:39:02+03:00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