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Привал пехоты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Густого леса черная стена
          <w:br/>
           Белесой дымкой осени одета.
          <w:br/>
           Ночная тишина напряжена
          <w:br/>
           Тревожным ожиданием рассвета.
          <w:br/>
          <w:br/>
          Перед атакой беспокойным сном
          <w:br/>
           Спят пехотинцы на ночном привале.
          <w:br/>
           Не так ли деды под Бородином
          <w:br/>
           В канун своей бессмертной славы спали?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2022-04-22T18:24:57+03:00</dcterms:created>
  <dcterms:modified xsi:type="dcterms:W3CDTF">2022-04-22T18:24:57+03:00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