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друг младой, прекрасный друг!
          <w:br/>
           Уж солнце за горами.
          <w:br/>
           Певец зари мой нежит слух,
          <w:br/>
           Луна над озерами;
          <w:br/>
          <w:br/>
          Тебя я жду, тебя зову:
          <w:br/>
           Уже густеют тени;
          <w:br/>
           Присядь ко мне, склони главу
          <w:br/>
           На дружние колени…
          <w:br/>
          <w:br/>
          Она пришла, она была,
          <w:br/>
           Душа при ней так млела!..
          <w:br/>
           Но вспыхнул день — и, как стрела,
          <w:br/>
           Куда-то отлетела…
          <w:br/>
          <w:br/>
          Уж нет ее, и грудь пуста;
          <w:br/>
           Ах, если б, если б чаще
          <w:br/>
           Ко мне слетала та ж мечта,
          <w:br/>
           Мне б горе было слаще!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2022-04-21T21:59:41+03:00</dcterms:created>
  <dcterms:modified xsi:type="dcterms:W3CDTF">2022-04-21T21:59:41+03:00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