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Приобретут всеевропейский лоск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Приобретут всеевропейский лоск
          <w:br/>
           Слова трансазиатского поэта,
          <w:br/>
           Я позабуду сказочный Свердловск
          <w:br/>
           И школьный двор в районе Вторчермета.
          <w:br/>
          <w:br/>
          Но где бы мне ни выпало остыть,
          <w:br/>
           В Париже знойном, Лондоне промозглом,
          <w:br/>
           Мой жалкий прах советую зарыть
          <w:br/>
           На безымянном кладбище свердловском.
          <w:br/>
          <w:br/>
          Не в плане не лишенной красоты,
          <w:br/>
           Но вычурной и артистичной позы,
          <w:br/>
           А потому что там мои кенты,
          <w:br/>
           Их профили на мраморе и розы.
          <w:br/>
          <w:br/>
          На купоросных голубых снегах,
          <w:br/>
           Закончившие ШРМ на тройки,
          <w:br/>
           Они споткнулись с медью в черепах
          <w:br/>
           Как первые солдаты перестройки.
          <w:br/>
          <w:br/>
          Пусть Вторчермет гудит своей трубой,
          <w:br/>
           Пластполимер пускай свистит протяжно.
          <w:br/>
           А женщина, что не была со мной,
          <w:br/>
           Альбом откроет и закурит важно.
          <w:br/>
          <w:br/>
          Она откроет голубой альбом,
          <w:br/>
           Где лица наши будущим согреты,
          <w:br/>
           Где живы мы, в альбоме голубом,
          <w:br/>
           Земная шваль: бандиты и поэты.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2022-04-22T07:20:19+03:00</dcterms:created>
  <dcterms:modified xsi:type="dcterms:W3CDTF">2022-04-22T07:20:19+03:00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