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Приподняла ты тёмный полог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Приподняла ты тёмный полог
          <w:br/>
          И умертвила милый сон, —
          <w:br/>
          Но свет очей моих недолог,
          <w:br/>
          И днём я скоро утомлен.
          <w:br/>
          И ты зовёшь меня напрасно
          <w:br/>
          То к наслажденью, то к труду, —
          <w:br/>
          Внимая зову безучастно,
          <w:br/>
          Я за тобою не иду.
          <w:br/>
          Напрасно в разные личины
          <w:br/>
          Ты облекаешь прелесть дня, —
          <w:br/>
          Твои восторги и кручины
          <w:br/>
          Непостижимы для меня.
          <w:br/>
          Воскреснет скоро сон-спаситель,
          <w:br/>
          И, разлучив меня с тобой,
          <w:br/>
          Возьмёт меня в свою обитель,
          <w:br/>
          Где тьма, забвенье и покой.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2022-03-19T08:48:42+03:00</dcterms:created>
  <dcterms:modified xsi:type="dcterms:W3CDTF">2022-03-19T08:48:42+03:00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