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 твой, Эпоха, я вою у сонного ЦУМа —
          <w:br/>
           чую Кучума!
          <w:br/>
          <w:br/>
          Чую кольчугу сквозь чушь о «военных коммунах»,
          <w:br/>
           чую Кучума,
          <w:br/>
           чую мочу на жемчужинах луврских фаюмов —
          <w:br/>
           чую Кучума,
          <w:br/>
           пыль над ордою встает грибовидным самумом,
          <w:br/>
           люди, очнитесь от ваших возлюбленных юных,
          <w:br/>
           чую Кучума!
          <w:br/>
          <w:br/>
          Чу, начинается… Повар скуластый
          <w:br/>
           мозг вырезает из псины живой и скулящей…
          <w:br/>
           Брат вислоухий, седой от безумья —
          <w:br/>
           чую кучумье!
          <w:br/>
          <w:br/>
          Неужели астронавты завтра улетят на Марс, а послезавтра
          <w:br/>
           вернутся в эпоху скотоводческого феодализма?
          <w:br/>
          <w:br/>
          Неужели Шекспира заставят каяться в незнании «измов»?
          <w:br/>
          <w:br/>
          Неужели Стравинского поволокут с мусорным ведром на седой голове по воющим улицам!
          <w:br/>
          <w:br/>
          Я думаю, право ли большинство?
          <w:br/>
           Право ли наводненье во Флоренции,
          <w:br/>
           круша палаццо, как орехи грецкие?
          <w:br/>
           Но победит Чело, а не число.
          <w:br/>
          <w:br/>
          Я думаю — толпа иль единица?
          <w:br/>
           Что длительней — столетье или миг,
          <w:br/>
           который Микеланджело постиг?
          <w:br/>
           Столетье сдохло, а мгновенье длится.
          <w:br/>
          <w:br/>
          Я думаю…
          <w:br/>
          <w:br/>
          Хам эпохальный стандартно грядет по холмам, потрохам, хам,
          <w:br/>
           хам примеряет подковки к новеньким сапогам, хам,
          <w:br/>
           тень за конем волочится, как раб на аркане,
          <w:br/>
           крови алкает ракета на телеэкране, хам.
          <w:br/>
          <w:br/>
          В Маркса вгрызаются крысы амбарные,
          <w:br/>
           рушат компартию, жаждут хампартию. Хм!
          <w:br/>
          <w:br/>
          Прет чингисхамство, как тесто в квашне, хам,
          <w:br/>
           сгинь, наважденье, иль все ото только во сне? Кань!
          <w:br/>
           Суздальская богоматерь, сияющая на белой стоне,
          <w:br/>
           как кинокассирша в полукруглом окошечке,
          <w:br/>
           дай мне билет, куда не пускают после 16-ти.
          <w:br/>
           Невмоготу понимать все…
          <w:br/>
          <w:br/>
          Народ не бывает Кучумом. Кучумы — это божки
          <w:br/>
           Кучумство — не нация Лу Синя и Ци Бай-ши.
          <w:br/>
           При чем тут расцветка кожи? Мы знали их, белокурых.
          <w:br/>
          <w:br/>
          Кучумство с подростков кожу сдирало на абажуры.
          <w:br/>
           «СверхВостоку» «СверхЗапад» снится. Кучумство — это волна
          <w:br/>
           совиного шовинизма. Кучумство — это война.
          <w:br/>
           Неужто Париж над кострами вспыхнет, как мотылек?
          <w:br/>
           (К чему же века истории, коль снова на четырех?)
          <w:br/>
           При чем тут «ревизионизмы» и ханжеский балаган?
          <w:br/>
           (Я слышу: «Икры зернистой!» Я слышу: «Отдай Байкал!»)
          <w:br/>
          <w:br/>
          Неужто опять планету нам выносить на горбу?
          <w:br/>
           Время!
          <w:br/>
           Молись России за неслыханную ее судьбу!
          <w:br/>
          <w:br/>
          За наше самозабвение, вечное, как небеса,
          <w:br/>
           все пули за Рим, за Вены, вонзающее в себя!
          <w:br/>
          <w:br/>
          Спасательная Россия! Какие бы ни Батый —
          <w:br/>
           вечно Россия. Снова Россия. Вечно Россия.
          <w:br/>
          <w:br/>
          Россия — ладонь распахнутая,
          <w:br/>
           и Новгород — небесам
          <w:br/>
           горит на равнине распаханной —
          <w:br/>
           как сахар дают лошадям.
          <w:br/>
          <w:br/>
          Дурные твои Батыи — Мамаями заскулят.
          <w:br/>
           Мама моя, Россия,
          <w:br/>
           не дай тебе сжаться в кулак.
          <w:br/>
          <w:br/>
          Гляжу я, ночной прохожий,
          <w:br/>
           на лунный и круглый стог.
          <w:br/>
           Он сверху прикрыт рогожей —
          <w:br/>
           чтоб дождичком не промок.
          <w:br/>
          <w:br/>
          И так же сквозь дождик плещущий
          <w:br/>
           космического сентября,
          <w:br/>
           накинув Россию на плечи,
          <w:br/>
           поеживается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2022-04-21T12:50:12+03:00</dcterms:created>
  <dcterms:modified xsi:type="dcterms:W3CDTF">2022-04-21T12:50:12+03:00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