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Прости! — мы не встретимся боле,
          <w:br/>
          Друг другу руки не пожмём;
          <w:br/>
          Прости! — твое сердце на воле…
          <w:br/>
          Но счастья не сыщет в другом.
          <w:br/>
          Я знаю: с порывом страданья
          <w:br/>
          Опять затрепещет оно,
          <w:br/>
          Когда ты услышишь названье
          <w:br/>
          Того, кто погиб так давно!
          <w:br/>
          <w:br/>
          Есть звуки — значенье ничтожно,
          <w:br/>
          И презрено гордой толпой —
          <w:br/>
          Но их позабыть невозможно: —
          <w:br/>
          Как жизнь, они слиты с душой;
          <w:br/>
          Как в гробе, зарыто былое
          <w:br/>
          На дне этих звуков святых;
          <w:br/>
          И в мире поймут их лишь двое,
          <w:br/>
          И двое лишь вздрогнут от них!
          <w:br/>
          <w:br/>
          Мгновение вместе мы были,
          <w:br/>
          Но вечность ничто перед ним:
          <w:br/>
          Все чувства мы вдруг истощили,
          <w:br/>
          Сожгли поцелуем одним;
          <w:br/>
          Прости! — не жалей безрассудно,
          <w:br/>
          О краткой любви не жалей: —
          <w:br/>
          Расстаться казалось нам трудно;
          <w:br/>
          — Но встретиться было б трудней!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2022-03-20T19:29:01+03:00</dcterms:created>
  <dcterms:modified xsi:type="dcterms:W3CDTF">2022-03-20T19:29:01+03:00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