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 мой стих, безумьем гневный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мой стих, безумьем гневный,
          <w:br/>
          Прости мой смех, на стон похожий!
          <w:br/>
          Измучен пыткой ежедневной,
          <w:br/>
          Я слез твоих не разгадал!
          <w:br/>
          Мы снова брошены на ложе,
          <w:br/>
          И ты рукой, почти бессильной,
          <w:br/>
          Но все торжественней, все строже
          <w:br/>
          Мне подаешь святой фиал.
          <w:br/>
          Кругом чернеет мрак могильный,
          <w:br/>
          Жизнь далеко, ее не слышно,
          <w:br/>
          Не это ль склеп, глухой и пыльный, —
          <w:br/>
          Но ты со мной — и счастлив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2022-03-19T10:04:16+03:00</dcterms:created>
  <dcterms:modified xsi:type="dcterms:W3CDTF">2022-03-19T10:04:16+03:00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