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 с древом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любил вознесенное сказками древо,
          <w:br/>
             На котором звенели всегда соловьи,
          <w:br/>
          А под древом раскинулось море посева,
          <w:br/>
             И шумели колосья, и пели ручьи.
          <w:br/>
          <w:br/>
          Я любил переклички, от ветки до ветки,
          <w:br/>
             Легкокрылых, цветистых, играющих птиц.
          <w:br/>
          Были древние горы ему однолетки,
          <w:br/>
             И ровесницы степи, и пряжа зарниц.
          <w:br/>
          <w:br/>
          Я любил в этом древе тот говор вершинный,
          <w:br/>
             Что вещает пришествие близкой грозы,
          <w:br/>
          И шуршанье листвы перекатно-лавинной,
          <w:br/>
             И паденье заоблачной первой слезы.
          <w:br/>
          <w:br/>
          Я любил в этом древе с ресницами Вия,
          <w:br/>
             Между мхами, старинного лешего взор.
          <w:br/>
          Это древо в веках называлось Россия,
          <w:br/>
             И на ствол его — острый наточен топор.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2021-11-11T02:35:21+03:00</dcterms:created>
  <dcterms:modified xsi:type="dcterms:W3CDTF">2021-11-11T02:35:21+03:00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