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Имея общий дом и общую контору,
          <w:br/>
           Какие-то честные торгаши
          <w:br/>
           Наторговали денег гору;
          <w:br/>
           Окончили торги и делят барыши.
          <w:br/>
           Но в дележе когда без спору?
          <w:br/>
           Заводят шум они за деньги, за товар,—
          <w:br/>
           Как вдруг кричат, что в доме их пожар.
          <w:br/>
           «Скорей, скорей спасайте
          <w:br/>
           Товары вы и дом!»
          <w:br/>
           Кричит один из них: «ступайте:
          <w:br/>
           А счеты после мы сведем!» —
          <w:br/>
           «Мне только тысячу мою сперва додайте»,
          <w:br/>
           Шумит другой:
          <w:br/>
           «Я с места не сойду долой».—
          <w:br/>
           «Мне две не додано, а вот тут счеты ясны»,
          <w:br/>
           Еще один кричит. «Нет, нет, мы не согласны!
          <w:br/>
           Да как, за что, и почему!»
          <w:br/>
           Забывши, что пожар в дому,
          <w:br/>
           Проказники тут до того шумели,
          <w:br/>
           Что захватило их в дыму,
          <w:br/>
           И все они со всем добром своим сгорели.
          <w:br/>
           В делах, которые гораздо поважней,
          <w:br/>
           Нередко от того погибель всем бывает,
          <w:br/>
           Что чем бы общую беду встречать дружней,
          <w:br/>
           Всяк споры затевает
          <w:br/>
           О выгоде своей.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2022-04-23T18:39:37+03:00</dcterms:created>
  <dcterms:modified xsi:type="dcterms:W3CDTF">2022-04-23T18:39:37+03:00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