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"Ребенком я, не зная страху..."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Ребенком я, не зная страху,
          <w:br/>
          Хоть вечер был и шла метель,
          <w:br/>
          Блуждал в лесу, и встретил пряху,
          <w:br/>
          И полюбил ее кудель.
          <w:br/>
          <w:br/>
          И было мне так сладко в детстве
          <w:br/>
          Следить мелькающую нить,
          <w:br/>
          И много странных соответствий
          <w:br/>
          С мечтами в красках находить.
          <w:br/>
          <w:br/>
          То нить казалась белой, чистой;
          <w:br/>
          То вдруг, под медленной луной,
          <w:br/>
          Блистала тканью серебристой;
          <w:br/>
          Потом слилась со мглой ночной.
          <w:br/>
          <w:br/>
          Я, наконец, на третьей страже.
          <w:br/>
          Восток означился, горя,
          <w:br/>
          И обагрила нити пряжи
          <w:br/>
          Кровавым отблеском заря!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2021-11-10T10:43:37+03:00</dcterms:created>
  <dcterms:modified xsi:type="dcterms:W3CDTF">2021-11-10T10:43:37+03:00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