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Родине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Посвящается моей сестре Елене</em>
          <w:br/>
          <w:br/>
          Воркующею теплотой шестая —
          <w:br/>
           чужая — наливается весна.
          <w:br/>
           Все ждет тебя душа моя простая,
          <w:br/>
           гадая у восточного окна.
          <w:br/>
          <w:br/>
          Позволь мне помнить холодок щемящий
          <w:br/>
           зеленоватых ландышей, когда
          <w:br/>
           твой светлый лес плывет, как сон шумящий,
          <w:br/>
           а воздух — как дрожащая вода.
          <w:br/>
          <w:br/>
          Позволь мне жить, искать Творца в творенье,
          <w:br/>
           звать изумленье рифмы и любви.
          <w:br/>
           Не укоряй в час трудного горенья,
          <w:br/>
           что вот я вспомнил ландыши твои.
          <w:br/>
          <w:br/>
          Как тень твоя, чужой апрель мне сладок.
          <w:br/>
           Взволнованно душа тебя зовет,
          <w:br/>
           текучий блеск твоих дождей и радуг,
          <w:br/>
           когда весь лес лепечет и плывет.
          <w:br/>
          <w:br/>
          Твой будет взлет неизъяснимо ярок,
          <w:br/>
           а наша встреча — творчески-тиха;
          <w:br/>
           склонюсь, шепну: вот мой простой подарок,
          <w:br/>
           вот капля солнца в венчике стиха.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2022-04-22T08:13:24+03:00</dcterms:created>
  <dcterms:modified xsi:type="dcterms:W3CDTF">2022-04-22T08:13:24+03:00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