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"Родная, прошу вас: при лунном сиянье..."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Родная, прошу вас: при лунном сиянье
          <w:br/>
          Прийти ко мне в сад, где гремят соловьи!
          <w:br/>
          - Я рада... Спасибо вам за вниманье...
          <w:br/>
          Но вы все же старше... И вдруг - свиданье.
          <w:br/>
          - Все так и не так, о мое мечтанье!
          <w:br/>
          Я старше лишь вас, но не старше любви!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2025-04-21T21:28:53+03:00</dcterms:created>
  <dcterms:modified xsi:type="dcterms:W3CDTF">2025-04-21T21:28:53+03:00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