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целомудрие страданья
          <w:br/>
          И целомудрие любви.
          <w:br/>
          Пускай грешны мои молчанья —
          <w:br/>
          Я этот грех ношу в крови.
          <w:br/>
          <w:br/>
          Не назову родное имя,
          <w:br/>
          Любовь безмолвная свята.
          <w:br/>
          И чем тоска неутолимей,
          <w:br/>
          Тем молчаливее уста.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2022-03-21T13:21:00+03:00</dcterms:created>
  <dcterms:modified xsi:type="dcterms:W3CDTF">2022-03-21T13:21:00+03:00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