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Рождество на Ядране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А.В. Сливинскому
          <w:br/>
          <w:br/>
          Всего три слова: ночь под Рождество.
          <w:br/>
          Казалось бы, вмещается в них много ль?
          <w:br/>
          Но в них и Римский-Корсаков, и Гоголь,
          <w:br/>
          И на земле небожной божество.
          <w:br/>
          В них — снег хрустящий и голубоватый,
          <w:br/>
          И безалаберных веселых ног
          <w:br/>
          На нем следы у занесенной хаты,
          <w:br/>
          И святочный девичий хохолок.
          <w:br/>
          Но в них же и сиянье Вифлеема,
          <w:br/>
          И перья пальм, и духота песка.
          <w:br/>
          О сказка из трех слов! Ты всем близка.
          <w:br/>
          И в этих трех словах твоих — поэма.
          <w:br/>
          Мне выпало большое торжество:
          <w:br/>
          Душой взлетя за все земные грани,
          <w:br/>
          На далматинском радостном Ядране
          <w:br/>
          Встречать святую ночь под Рождество.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2022-03-22T09:15:04+03:00</dcterms:created>
  <dcterms:modified xsi:type="dcterms:W3CDTF">2022-03-22T09:15:04+03:00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