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Руны на виландовом мече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Гаспарова</em>
          <w:br/>
          <w:br/>
          Меня сковали
          <w:br/>
           Предать бойца
          <w:br/>
           В первом бою.
          <w:br/>
          <w:br/>
          Меня послали
          <w:br/>
           По злое золото
          <w:br/>
           На крайний свет.
          <w:br/>
          <w:br/>
          Злое золото
          <w:br/>
           Вплывает в Англию
          <w:br/>
           Из глуби вод.
          <w:br/>
          <w:br/>
          Золотою рыбою
          <w:br/>
           Опять оно канет
          <w:br/>
           В глуби вод.
          <w:br/>
          <w:br/>
          Оно не за снедь,
          <w:br/>
           Оно не за снасть,
          <w:br/>
           А за Самое Главное.
          <w:br/>
          <w:br/>
          Злое золото
          <w:br/>
           Спит в казне
          <w:br/>
           Для недобрых дел.
          <w:br/>
          <w:br/>
          Злое золото
          <w:br/>
           Всходит к миру
          <w:br/>
           Из глуби вод.
          <w:br/>
          <w:br/>
          Золотою рыбою
          <w:br/>
           Опять оно канет
          <w:br/>
           В глуби вод.
          <w:br/>
          <w:br/>
          Оно не за снедь,
          <w:br/>
           Оно не за снасть,
          <w:br/>
           А за Самое Главное.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2022-04-22T00:02:44+03:00</dcterms:created>
  <dcterms:modified xsi:type="dcterms:W3CDTF">2022-04-22T00:02:44+03:00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