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революция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имя грозного закона
          <w:br/>
           Братоубийственной войны
          <w:br/>
           И воспаленны, и красны
          <w:br/>
           Пылают гневные знамена.
          <w:br/>
          <w:br/>
          Но жизнь и русская судьба
          <w:br/>
           Смешала клички, стерла грани:
          <w:br/>
           Наш «пролетарий» — голытьба,
          <w:br/>
           А наши «буржуа» — мещане.
          <w:br/>
           А грозный демон «Капитал» —
          <w:br/>
           Властитель фабрик. Князь заботы,
          <w:br/>
           Сущность отстоенной работы,
          <w:br/>
           Преображенная в кристалл, —
          <w:br/>
           Был нам неведом:
          <w:br/>
           нерадивы
          <w:br/>
           И нищи средь богатств земли,
          <w:br/>
           Мы чрез столетья пронесли,
          <w:br/>
           Сохою ковыряя нивы,
          <w:br/>
           К земле нежадную любовь…
          <w:br/>
           России душу омрачая,
          <w:br/>
           Враждуют призраки, но кровь
          <w:br/>
           Из ран ее течет живая.
          <w:br/>
          <w:br/>
          Не нам ли суждено изжить
          <w:br/>
           Последние судьбы Европы,
          <w:br/>
           Чтобы собой предотвратить
          <w:br/>
           Ее погибельные тропы.
          <w:br/>
           Пусть бунт наш — бред, пусть дом наш пуст,
          <w:br/>
           Пусть боль от наших ран не наша,
          <w:br/>
           Но да не минет эта чаша
          <w:br/>
           Чужих страданий — наших уст.
          <w:br/>
           И если встали между нами
          <w:br/>
           Все бреды будущих времен —
          <w:br/>
           Мы всё же грезим русский сон
          <w:br/>
           Под чуждыми нам именами.
          <w:br/>
           Тончайшей изо всех зараз,
          <w:br/>
           Мечтой врачует мир Россия —
          <w:br/>
           Ты, погибавшая не раз
          <w:br/>
           И воскресавшая стихия.
          <w:br/>
          <w:br/>
          Как некогда святой Франциск
          <w:br/>
           Видал: разверзся солнца диск
          <w:br/>
           И пясти рук и ног Распятый
          <w:br/>
           Ему лучом пронзил трикраты —
          <w:br/>
           Так ты в молитвах приняла
          <w:br/>
           Чужих страстей, чужого зла
          <w:br/>
           Кровоточащие стигматы.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2022-04-21T22:30:54+03:00</dcterms:created>
  <dcterms:modified xsi:type="dcterms:W3CDTF">2022-04-21T22:30:54+03:00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