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Нужно ль вам истолкованье,
          <w:br/>
           Что такое русский бог?
          <w:br/>
           Вот его вам начертанье,
          <w:br/>
           Сколько я заметить мог.
          <w:br/>
          <w:br/>
          Бог метелей, бог ухабов,
          <w:br/>
           Бог мучительных дорог,
          <w:br/>
           Станций — тараканьих штабов,
          <w:br/>
           Вот он, вот он русский бог.
          <w:br/>
          <w:br/>
          Бог голодных, бог холодных,
          <w:br/>
           Нищих вдоль и поперек,
          <w:br/>
           Бог имений недоходных,
          <w:br/>
           Вот он, вот он русский бог.
          <w:br/>
          <w:br/>
          Бог грудей и … отвислых,
          <w:br/>
           Бог лаптей и пухлых ног,
          <w:br/>
           Горьких лиц и сливок кислых,
          <w:br/>
           Вот он, вот он русский бог.
          <w:br/>
          <w:br/>
          Бог наливок, бог рассолов,
          <w:br/>
           Душ, представленных в залог,
          <w:br/>
           Бригадирш обоих полов,
          <w:br/>
           Вот он, вот он русский бог.
          <w:br/>
          <w:br/>
          Бог всех с анненской на шеях,
          <w:br/>
           Бог дворовых без сапог,
          <w:br/>
           Бар в санях при двух лакеях,
          <w:br/>
           Вот он, вот он русский бог.
          <w:br/>
          <w:br/>
          К глупым полон благодати,
          <w:br/>
           К умным беспощадно строг,
          <w:br/>
           Бог всего, что есть некстати,
          <w:br/>
           Вот он, вот он русский бог.
          <w:br/>
          <w:br/>
          Бог всего, что из границы,
          <w:br/>
           Не к лицу, не под итог,
          <w:br/>
           Бог по ужине горчицы,
          <w:br/>
           Вот он, вот он русский бог.
          <w:br/>
          <w:br/>
          Бог бродяжных иноземцев,
          <w:br/>
           К нам зашедших за порог,
          <w:br/>
           Бог в особенности немцев,
          <w:br/>
           Вот он, вот он русский бог.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2022-04-26T04:53:12+03:00</dcterms:created>
  <dcterms:modified xsi:type="dcterms:W3CDTF">2022-04-26T04:53:12+03:00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