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Русской женщине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Вдали от солнца и природы,
          <w:br/>
          Вдали от света и искусства,
          <w:br/>
          Вдали от жизни и любви
          <w:br/>
          Мелькнут твои младые годы,
          <w:br/>
          Живые помертвеют чувства,
          <w:br/>
          Мечты развеются твои...
          <w:br/>
          <w:br/>
          И жизнь твоя пройдет незрима,
          <w:br/>
          В краю безлюдном, безымянном,
          <w:br/>
          На незамеченной земле,-
          <w:br/>
          Как исчезает облак дыма
          <w:br/>
          На небе тусклом и туманном,
          <w:br/>
          В осенней беспредельной мгле...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2021-11-10T16:25:33+03:00</dcterms:created>
  <dcterms:modified xsi:type="dcterms:W3CDTF">2021-11-10T16:25:33+03:00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