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берлинской улицы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берлинской улицы
          <w:br/>
           Вверху луна видна.
          <w:br/>
           В берлинских улицах
          <w:br/>
           Людская тень длинна.
          <w:br/>
           Дома – как демоны,
          <w:br/>
           Между домами – мрак;
          <w:br/>
           Шеренги демонов,
          <w:br/>
           И между них – сквозняк.
          <w:br/>
           Дневные помыслы,
          <w:br/>
           Дневные души – прочь:
          <w:br/>
           Дневные помыслы
          <w:br/>
           Перешагнули в ночь.
          <w:br/>
           Опустошенные,
          <w:br/>
           На пеpeкpeстки тьмы,
          <w:br/>
           Как ведьмы, по трое
          <w:br/>
           Тогда выходим мы.
          <w:br/>
           Нечеловечий дух,
          <w:br/>
           Нечеловечья речь, –
          <w:br/>
           И песьи головы
          <w:br/>
           Поверх сутулых плеч.
          <w:br/>
           Зеленой точкою
          <w:br/>
           Глядит луна из глаз,
          <w:br/>
           Сухим неистовством
          <w:br/>
           Обуревая нас.
          <w:br/>
           В асфальтном зеркале
          <w:br/>
           Сухой и мутный блеск –
          <w:br/>
           И электрический
          <w:br/>
           Над волосами треск.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2022-04-21T21:04:04+03:00</dcterms:created>
  <dcterms:modified xsi:type="dcterms:W3CDTF">2022-04-21T21:04:04+03:00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