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весною вновь приемлю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весною вновь приемлю
          <w:br/>
          Я благостную весть:
          <w:br/>
          Росе лелеять землю,
          <w:br/>
          Цветам невинно цвесть,
          <w:br/>
          Зарытым в землю зернам
          <w:br/>
          Не пропустить свой срок
          <w:br/>
          В стремлении упорном
          <w:br/>
          На волю дать росток,
          <w:br/>
          И всякой малой твари
          <w:br/>
          Плодиться и любить,
          <w:br/>
          В пленительном угаре
          <w:br/>
          Самозабвенно жить,
          <w:br/>
          И мне крылатой песней,
          <w:br/>
          Весной воскресшей вновь,
          <w:br/>
          Все слаще, все чудесней
          <w:br/>
          Тебя хвалить,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2022-03-19T10:48:56+03:00</dcterms:created>
  <dcterms:modified xsi:type="dcterms:W3CDTF">2022-03-19T10:48:56+03:00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