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Самоутверждение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что Брама умнее, чем все бесконечно-имянные боги.
          <w:br/>
          Но Брама — Индиец, а я — Славянин. Совпадают ли наши дороги?
          <w:br/>
          О, Брама — Индиец, а я — Скандинав, а я — Мексиканец жестокий,
          <w:br/>
          Я — Эллин влюбленный, я — вольный Араб, я — жадный, безумный, стоокий.
          <w:br/>
          Я — жадный, и жить я хочу без конца, не могу я насытиться лаской.
          <w:br/>
          Не разум люблю я, а сердце свое, я пленен многозвучною сказкой.
          <w:br/>
          Все краски люблю я, и свет Белизны не есть для меня завершенье.
          <w:br/>
          Люблю я и самые темные сны, и алый цветок преступленья.
          <w:br/>
          Оранжевый, желтый, и красный огонь мне желанен, как взор темно-синий.
          <w:br/>
          Не знаю, что лучше: снега ли вершин или вихри над желтой пустыней.
          <w:br/>
          И стебель зеленый с душистым цветком — прекрасен, прекрасна минута.
          <w:br/>
          Не странно ли было б цветку объявить, что он только средство к чему-то.
          <w:br/>
          И если ты викинга счастья лишишь — в самом царстве Валгаллы рубиться,
          <w:br/>
          Он скажет, что Небо беднее Земли, из Валгаллы он прочь удалится.
          <w:br/>
          И если певцу из Славянской страны ты скажешь, что ум есть мерило,
          <w:br/>
          Со смехом он молвит, что сладко вино, и песни во славу Ярила.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2022-03-25T09:50:28+03:00</dcterms:created>
  <dcterms:modified xsi:type="dcterms:W3CDTF">2022-03-25T09:50:28+03:00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