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Сафе (Когда брала ты арфу в руки)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брала ты арфу в руки
          <w:br/>
          Воспеть твоей подруги страсть,
          <w:br/>
          Протяжные и тихи звуки
          <w:br/>
          Над сердцем нежным сильну власть
          <w:br/>
          Любви твоей изображали;
          <w:br/>
          Но ревность лишь затмила ум,
          <w:br/>
          Громчайши гласы побежали
          <w:br/>
          И приближался бурный шум.
          <w:br/>
          <w:br/>
          Тогда бело-румяны персты
          <w:br/>
          По звучным вспрыгали струнам,
          <w:br/>
          Взор черно-огненный, отверстый —
          <w:br/>
          И молния вослед громам
          <w:br/>
          Блистала, жгла и поражала
          <w:br/>
          Всю внутренность души моей;
          <w:br/>
          Смерть бледный хлад распространяла,
          <w:br/>
          Я умирал игрой твоей.
          <w:br/>
          <w:br/>
          О! если бы я был Фаоном,
          <w:br/>
          И пламень твой мою б жег кровь,
          <w:br/>
          Твоим бы страстным пылким тоном
          <w:br/>
          Я описал свою любовь.
          <w:br/>
          Тогда с моей всесильной лиры
          <w:br/>
          Зефир и гром бы мог лететь;
          <w:br/>
          Как ты свою, так я Плениры
          <w:br/>
          Изобразил бы жизнь и смерть.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2022-03-19T08:58:27+03:00</dcterms:created>
  <dcterms:modified xsi:type="dcterms:W3CDTF">2022-03-19T08:58:27+03:00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