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Свершившееся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Страхом охвачены и подозреньем,
          <w:br/>
           ум возбужден, и тревога сквозит во взоре,
          <w:br/>
           строим столь отчаянно спасительные планы мы
          <w:br/>
           во избежанье неминуемой
          <w:br/>
           опасности, что нам разительно грозит.
          <w:br/>
           Однако ошиблись мы — не то нас ожидало,
          <w:br/>
           лживыми были все известия
          <w:br/>
           (иль не расслышали мы иль не поняли толком?).
          <w:br/>
           Бедствие, да не то — его как раз не ждали мы —
          <w:br/>
           неистово, внезапно обрушилось на нас
          <w:br/>
           врасплох — знать, припозднились мы — и всех нас сокрушило.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2022-04-22T06:07:27+03:00</dcterms:created>
  <dcterms:modified xsi:type="dcterms:W3CDTF">2022-04-22T06:07:27+03:00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