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Светлая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Тяжелый, сверкающий кубок
          <w:br/>
          Я выпил: земля убежала —
          <w:br/>
          Все рухнуло вниз: под ногами
          <w:br/>
          Пространство холодное, воздух.
          <w:br/>
          Остался в старинном пространстве
          <w:br/>
          Мой кубок сверкающий — Солнце.
          <w:br/>
          Гляжу: под ногами моими
          <w:br/>
          Ручьи, и леса, и долины
          <w:br/>
          Уходят далеко, глубоко,
          <w:br/>
          А облако в очи туманом
          <w:br/>
          Пахнуло и вниз убегает
          <w:br/>
          Своей кисеей позлащенной…
          <w:br/>
          Полдневная гаснет окрестность;
          <w:br/>
          Полдневные звезды мне в душу
          <w:br/>
          Глядятся, и каждая «Здравствуй»
          <w:br/>
          Беззвучно сверкает лучами:
          <w:br/>
          «Вернулся от долгих скитаний —
          <w:br/>
          Проснулся на родине: здравствуй!..»
          <w:br/>
          Часы за часами проходят,
          <w:br/>
          Проходят века: улыбаясь,
          <w:br/>
          Подъемлю в старинном пространстве
          <w:br/>
          Мой кубок сверкающий Солнце.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2022-03-19T08:31:41+03:00</dcterms:created>
  <dcterms:modified xsi:type="dcterms:W3CDTF">2022-03-19T08:31:41+03:00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