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Сиреневое пламя миндаля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Сиреневое пламя миндаля
          <w:br/>
           Заполыхало возле наших окон.
          <w:br/>
           Хотя еще средина февраля,
          <w:br/>
           Но дни уже под властью солнцепека.
          <w:br/>
           Не хочется отсюда уезжать
          <w:br/>
           В заснеженную шумную столицу…
          <w:br/>
           Стараюсь солнце в сердце удержать,
          <w:br/>
           Чтоб, возвратясь, с друзьями поделиться.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2022-04-22T02:39:41+03:00</dcterms:created>
  <dcterms:modified xsi:type="dcterms:W3CDTF">2022-04-22T02:39:41+03:00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