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Сирень в стакане томится у шторки,
          <w:br/>
           Туманная да крестастая,
          <w:br/>
           Сирень распушила свои пятерки,
          <w:br/>
           Вывела все свои «счастья».
          <w:br/>
          <w:br/>
          Вот-вот заквохчет, того и гляди,
          <w:br/>
           Словно лесная нежить!
          <w:br/>
           Не оттого ль в моей груди
          <w:br/>
           Лиловая нежность?
          <w:br/>
          <w:br/>
          Брожу, глазами по свету шаря,
          <w:br/>
           Шепча про себя невесть что…
          <w:br/>
           Должна же быть где-то
          <w:br/>
           на земном шаре
          <w:br/>
           Будущая моя невеста?
          <w:br/>
          <w:br/>
          Предчувствия душат в смутном восторге.
          <w:br/>
           Книгу беру. Это «Гамлет».
          <w:br/>
           Сирень обрываю. Жую пятерки.
          <w:br/>
           Не помогает.
          <w:br/>
          <w:br/>
          NN позвонить? Подойдет она, рыженькая:
          <w:br/>
           «Как! Это вы? Анекдот».
          <w:br/>
           Звонить NN? А на кой мне интрижка?
          <w:br/>
           Меня же невеста ждет!
          <w:br/>
          <w:br/>
          Моя. Невеста. Кто она, милая,
          <w:br/>
           Самое милое существо?
          <w:br/>
           Я рыщу за нею миля за милею,
          <w:br/>
           Не зная о ней ничего…
          <w:br/>
          <w:br/>
          Ни-че-го про нее не знаю,
          <w:br/>
           Знаю, что нет ничего родней,
          <w:br/>
           Что прыгает в глаз мой солнечный «заяц»
          <w:br/>
           При одной мысли о ней!
          <w:br/>
          <w:br/>
          Черны ли косы ее до радуги,
          <w:br/>
           Или под стать урожаю,
          <w:br/>
           Пышные ль кудри, гладкие прядки —
          <w:br/>
           Обожаю!
          <w:br/>
          <w:br/>
          Проснусь на заре с истомою в теле,
          <w:br/>
           Говорю ей: «Доброе утро!»
          <w:br/>
           Где она живет?
          <w:br/>
           В Палас-отеле?
          <w:br/>
           А может быть, дом у ней — юрта?
          <w:br/>
          <w:br/>
          И когда мы встретимся? В марте? Июне?
          <w:br/>
           А вдруг еще в люльке моя невеста!
          <w:br/>
           Куда же я дену юность?
          <w:br/>
           Ничего не известно.
          <w:br/>
          <w:br/>
          Иногда я схватываю глобус,
          <w:br/>
           Тычу в какой-нибудь пунктик
          <w:br/>
           И кричу над миром на голос:
          <w:br/>
           «Выходи! Помучила! Будет!»
          <w:br/>
          <w:br/>
          Так и живу, неся в груди
          <w:br/>
           Самое дорогое,
          <w:br/>
           И вдруг во весь пейзаж впереди
          <w:br/>
           Вижу возможность, мрачную, как Гойя:
          <w:br/>
          <w:br/>
          Ты шаришь глазами! Образ любой
          <w:br/>
           В багет про себя обрамишь!
          <w:br/>
           А что,
          <w:br/>
           как твоя
          <w:br/>
           любовь
          <w:br/>
           За кого-нибудь вышла замуж?
          <w:br/>
          <w:br/>
          Ведь мыслимо же на одну минуту
          <w:br/>
           Представить такой конец?
          <w:br/>
           Ведь можем же мы, наконец, разминуться,
          <w:br/>
           Не встретиться, наконец?
          <w:br/>
          <w:br/>
          Сколько таких от Юкона до Буга,
          <w:br/>
           От Ганга до Янцзыкиана,
          <w:br/>
           Что, так никогда и не встретив друг друга,
          <w:br/>
           Живут по краям океана!
          <w:br/>
          <w:br/>
          А я? Почему моя линия жизни
          <w:br/>
           Должна быть счастливее прочих?
          <w:br/>
           Где-нибудь в Кашине или Жиздре
          <w:br/>
           Ее за хозяйчика прочат,
          <w:br/>
          <w:br/>
          И вот уже лоб флердоранжем обвит,
          <w:br/>
           И губы алеют в вине,
          <w:br/>
           И будет она читать о любви,
          <w:br/>
           Считая, что любви нет…
          <w:br/>
          <w:br/>
          Но хватит! Довольно! Беда молодым:
          <w:br/>
           Что пользы в глухое стучаться?
          <w:br/>
           Всему виной сиреневый дым,
          <w:br/>
           Проклятое слово «Счастье».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2022-04-23T04:18:06+03:00</dcterms:created>
  <dcterms:modified xsi:type="dcterms:W3CDTF">2022-04-23T04:18:06+03:00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