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Сириусотон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Н.А. Тэффи
          <w:br/>
          <w:br/>
          Счастье снежинки —
          <w:br/>
          Ландыша с Сирьюса —
          <w:br/>
          В таяньи алом…
          <w:br/>
          Будут поминки
          <w:br/>
          В сердце у ириса,
          <w:br/>
          Лунно-линялом.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2022-03-22T11:31:41+03:00</dcterms:created>
  <dcterms:modified xsi:type="dcterms:W3CDTF">2022-03-22T11:31:41+03:00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