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Скифские суровые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Скифские суровые дали,
          <w:br/>
          Холодная, темная родина моя,
          <w:br/>
          Где я изнемог от печали,
          <w:br/>
          Где змея душит моего соловья!
          <w:br/>
          Родился бы я на Мадагаскаре,
          <w:br/>
          Говорил бы наречием, где много а,
          <w:br/>
          Слагал бы поэмы о любовном пожаре,
          <w:br/>
          О нагих красавицах на острове Самоа.
          <w:br/>
          Дома ходил бы я совсем голый,
          <w:br/>
          Только малою алою тканью бедра объяв,
          <w:br/>
          Упивался бы я, бескрайно веселый,
          <w:br/>
          Дыханьем тропических трав.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2022-03-21T22:14:33+03:00</dcterms:created>
  <dcterms:modified xsi:type="dcterms:W3CDTF">2022-03-21T22:14:33+03:00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