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 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городе мне было двадцать лет.
          <w:br/>
          Там снег лежал с краев, а грязь - в середке.
          <w:br/>
          Мы на отшибе жили. Жидкий свет
          <w:br/>
          Сочился в окна. Веял день короткий.
          <w:br/>
          И жил сверчок у нас в перегородке,
          <w:br/>
          И пел жучок всего один куплет
          <w:br/>
          О том, что в море невозможен след,
          <w:br/>
          А все же чудно плыть хотя бы в лодке.
          <w:br/>
          Была зима. Картошку на обед
          <w:br/>
          Варили к атлантической селедке
          <w:br/>
          И в три часа включали верхний свет.
          <w:br/>
          <w:br/>
          В пятиугольной комнате громадной,
          <w:br/>
          Прохладной, словно церковь, и пустой,
          <w:br/>
          От синих стен сквозило нищетой,
          <w:br/>
          Но эта нищета была нарядной
          <w:br/>
          По-своему: древесной чистотой,
          <w:br/>
          Тарелкой древней, глиной шоколадной,
          <w:br/>
          Чернильницей с грустившей Ариадной
          <w:br/>
          Над медной нитью, как над золотой.
          <w:br/>
          И при разделе от квартиры той
          <w:br/>
          Достались мне 
          <a href="/derzhavin" target="_blank">Державин</a>
          , том шестой,
          <w:br/>
          И ужас перед суетностью жадной.
          <w:br/>
          <w:br/>
          Я там жила недолго, но тогда,
          <w:br/>
          Когда была настолько молода,
          <w:br/>
          Что кожа лба казалась голубою,
          <w:br/>
          Душа была прозрачна, как вода,
          <w:br/>
          Прозрачна и прохладна, как вода,
          <w:br/>
          И стать могла нечаянно любою.
          <w:br/>
          <w:br/>
          Но то, что привело меня сюда,
          <w:br/>
          Не обнищало светом и любовью.
          <w:br/>
          И одного усилья над собою
          <w:br/>
          Достаточно бывает иногда,
          <w:br/>
          Чтоб чудно просветлеть и над собою
          <w:br/>
          Увидеть, как прекрасна та звезда,
          <w:br/>
          Как все-таки прекрасна та звезда,
          <w:br/>
          Которая сгорит с моей судьбою.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2021-11-10T17:51:21+03:00</dcterms:created>
  <dcterms:modified xsi:type="dcterms:W3CDTF">2021-11-10T17:51:21+03:00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