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Служить двум божествам не может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Служить двум божествам не может
          <w:br/>
          Единого Искусства жрец
          <w:br/>
          И оттого свой палец гложет,
          <w:br/>
          Кто двум богам служить не может,
          <w:br/>
          И свой талант нуждой убожит,
          <w:br/>
          Не покидая грез дворец,
          <w:br/>
          Да, прозе услужать не может
          <w:br/>
          Поэзии единой жрец!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2022-03-22T10:01:56+03:00</dcterms:created>
  <dcterms:modified xsi:type="dcterms:W3CDTF">2022-03-22T10:01:56+03:00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