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 (Сны играют на просторе)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играют на просторе,
          <w:br/>
          Под магической луной.
          <w:br/>
          Ф. Тютчев
          <w:br/>
          <w:br/>
          Спите, дети! спите, люди!
          <w:br/>
          В тихой темноте,
          <w:br/>
          У земной, родимой груди,
          <w:br/>
          Преданы мечте!
          <w:br/>
          Ваши грезы ночь уносит
          <w:br/>
          В высь своей тропой.
          <w:br/>
          Кроткий месяц отблеск бросит
          <w:br/>
          На крылатый рой…
          <w:br/>
          Что вам утро! Утром глянет
          <w:br/>
          Беспощадный свет;
          <w:br/>
          Утром душу снова ранит
          <w:br/>
          Сталь людских клевет.
          <w:br/>
          Труд и дряхлая забота
          <w:br/>
          Днем вас стерегут,
          <w:br/>
          Властно требуют отчета,
          <w:br/>
          Произносят суд.
          <w:br/>
          Днем стучат, стучат лопаты
          <w:br/>
          У глухих могил,
          <w:br/>
          И во глубь ваш дух крылатый
          <w:br/>
          Падает без сил.
          <w:br/>
          Ночь вас нежит, ночь уносит
          <w:br/>
          В лучший мир мечты,
          <w:br/>
          Где луна сияньем косит
          <w:br/>
          Звездные цветы.
          <w:br/>
          Спите, люди! спите, дети!
          <w:br/>
          Грезам нет границ!
          <w:br/>
          Пусть летают в лунном свете
          <w:br/>
          Сны, как стаи птиц!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2022-03-19T08:50:20+03:00</dcterms:created>
  <dcterms:modified xsi:type="dcterms:W3CDTF">2022-03-19T08:50:20+03:00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