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 слов старушки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давали покоя они петуху,
          <w:br/>
          Ловят по двору, бегают, слышу,
          <w:br/>
          И загнали куда-то его под стреху.
          <w:br/>
          И стреляли в беднягу сквозь крышу.
          <w:br/>
          <w:br/>
          Но, как видно, и он не дурак был, петух,
          <w:br/>
          Помирать-то живому не сладко.
          <w:br/>
          Под стрехой, где сидел, затаил себе дух
          <w:br/>
          И подслушивал - что тут - украдкой.
          <w:br/>
          <w:br/>
          И как только учуял, что наша взяла,
          <w:br/>
          Встрепенулся, под стать человеку,
          <w:br/>
          И на крышу вскочил, как ударит в крыла:
          <w:br/>
          - Кука-реку! Ура! Кукареку!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2021-11-11T03:06:34+03:00</dcterms:created>
  <dcterms:modified xsi:type="dcterms:W3CDTF">2021-11-11T03:06:34+03:00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